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870957">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870957" w:rsidP="00132FC5">
      <w:pPr>
        <w:spacing w:after="0"/>
        <w:jc w:val="center"/>
        <w:rPr>
          <w:rFonts w:ascii="Times New Roman" w:hAnsi="Times New Roman"/>
          <w:sz w:val="28"/>
          <w:szCs w:val="28"/>
        </w:rPr>
      </w:pPr>
      <w:r>
        <w:rPr>
          <w:rFonts w:ascii="Times New Roman" w:hAnsi="Times New Roman"/>
          <w:sz w:val="28"/>
          <w:szCs w:val="28"/>
        </w:rPr>
        <w:t>26.04</w:t>
      </w:r>
      <w:r w:rsidR="00DE3675">
        <w:rPr>
          <w:rFonts w:ascii="Times New Roman" w:hAnsi="Times New Roman"/>
          <w:sz w:val="28"/>
          <w:szCs w:val="28"/>
        </w:rPr>
        <w:t>.</w:t>
      </w:r>
      <w:r w:rsidR="005E25E3">
        <w:rPr>
          <w:rFonts w:ascii="Times New Roman" w:hAnsi="Times New Roman"/>
          <w:sz w:val="28"/>
          <w:szCs w:val="28"/>
        </w:rPr>
        <w:t>2016</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Pr>
          <w:rFonts w:ascii="Times New Roman" w:hAnsi="Times New Roman"/>
          <w:b/>
          <w:sz w:val="28"/>
          <w:szCs w:val="28"/>
        </w:rPr>
        <w:t>№ 69</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B810F3" w:rsidRDefault="00F32066" w:rsidP="00B810F3">
      <w:pPr>
        <w:spacing w:after="0" w:line="240" w:lineRule="auto"/>
        <w:jc w:val="center"/>
        <w:rPr>
          <w:rFonts w:ascii="Times New Roman" w:hAnsi="Times New Roman"/>
          <w:sz w:val="28"/>
        </w:rPr>
      </w:pPr>
      <w:r w:rsidRPr="00F32066">
        <w:rPr>
          <w:rFonts w:ascii="Times New Roman" w:hAnsi="Times New Roman"/>
          <w:sz w:val="28"/>
          <w:szCs w:val="28"/>
        </w:rPr>
        <w:t>«</w:t>
      </w:r>
      <w:r w:rsidR="00B810F3">
        <w:rPr>
          <w:rFonts w:ascii="Times New Roman" w:hAnsi="Times New Roman"/>
          <w:sz w:val="28"/>
        </w:rPr>
        <w:t>Муниципальная политика</w:t>
      </w:r>
      <w:r w:rsidRPr="00F32066">
        <w:rPr>
          <w:rFonts w:ascii="Times New Roman" w:hAnsi="Times New Roman"/>
          <w:sz w:val="28"/>
        </w:rPr>
        <w:t>»</w:t>
      </w:r>
      <w:r w:rsidR="00B810F3">
        <w:rPr>
          <w:rFonts w:ascii="Times New Roman" w:hAnsi="Times New Roman"/>
          <w:sz w:val="28"/>
        </w:rPr>
        <w:t xml:space="preserve"> </w:t>
      </w:r>
      <w:r w:rsidRPr="00F32066">
        <w:rPr>
          <w:rFonts w:ascii="Times New Roman" w:hAnsi="Times New Roman"/>
          <w:sz w:val="28"/>
          <w:szCs w:val="28"/>
        </w:rPr>
        <w:t>п</w:t>
      </w:r>
      <w:r w:rsidR="005E25E3">
        <w:rPr>
          <w:rFonts w:ascii="Times New Roman" w:hAnsi="Times New Roman"/>
          <w:sz w:val="28"/>
          <w:szCs w:val="28"/>
        </w:rPr>
        <w:t>о результатам за 2015</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w:t>
      </w:r>
      <w:r w:rsidR="00B810F3">
        <w:rPr>
          <w:rFonts w:ascii="Times New Roman" w:hAnsi="Times New Roman"/>
          <w:sz w:val="28"/>
          <w:szCs w:val="28"/>
        </w:rPr>
        <w:t>Муниципальная политика</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B810F3">
        <w:rPr>
          <w:rFonts w:ascii="Times New Roman" w:hAnsi="Times New Roman"/>
          <w:sz w:val="28"/>
          <w:szCs w:val="28"/>
        </w:rPr>
        <w:t>ого поселения от 13.11.2013 № 89</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B810F3">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B810F3">
        <w:rPr>
          <w:rFonts w:ascii="Times New Roman" w:hAnsi="Times New Roman"/>
          <w:sz w:val="28"/>
          <w:szCs w:val="28"/>
        </w:rPr>
        <w:t>Муниципальная политика</w:t>
      </w:r>
      <w:r w:rsidRPr="00F32066">
        <w:rPr>
          <w:rFonts w:ascii="Times New Roman" w:hAnsi="Times New Roman"/>
          <w:b/>
          <w:sz w:val="28"/>
          <w:szCs w:val="28"/>
        </w:rPr>
        <w:t>»</w:t>
      </w:r>
      <w:r w:rsidR="00C52968">
        <w:rPr>
          <w:rFonts w:ascii="Times New Roman" w:hAnsi="Times New Roman"/>
          <w:b/>
          <w:sz w:val="28"/>
          <w:szCs w:val="28"/>
        </w:rPr>
        <w:t>»</w:t>
      </w:r>
      <w:r w:rsidR="005E25E3">
        <w:rPr>
          <w:rFonts w:ascii="Times New Roman" w:hAnsi="Times New Roman"/>
          <w:sz w:val="28"/>
          <w:szCs w:val="28"/>
        </w:rPr>
        <w:t>, по результатам за 2015</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w:t>
      </w:r>
      <w:r w:rsidR="005E25E3" w:rsidRPr="00F32066">
        <w:rPr>
          <w:rFonts w:ascii="Times New Roman" w:hAnsi="Times New Roman"/>
          <w:sz w:val="28"/>
          <w:szCs w:val="28"/>
        </w:rPr>
        <w:t xml:space="preserve">силу </w:t>
      </w:r>
      <w:r w:rsidR="005E25E3">
        <w:rPr>
          <w:rFonts w:ascii="Times New Roman" w:hAnsi="Times New Roman"/>
          <w:sz w:val="28"/>
          <w:szCs w:val="28"/>
        </w:rPr>
        <w:t>со</w:t>
      </w:r>
      <w:r>
        <w:rPr>
          <w:rFonts w:ascii="Times New Roman" w:hAnsi="Times New Roman"/>
          <w:sz w:val="28"/>
          <w:szCs w:val="28"/>
        </w:rPr>
        <w:t xml:space="preserve">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5E25E3" w:rsidP="00F32066">
      <w:pPr>
        <w:spacing w:after="0" w:line="240" w:lineRule="auto"/>
        <w:jc w:val="right"/>
        <w:rPr>
          <w:rFonts w:ascii="Times New Roman" w:hAnsi="Times New Roman"/>
          <w:sz w:val="24"/>
          <w:szCs w:val="24"/>
        </w:rPr>
      </w:pPr>
      <w:r>
        <w:rPr>
          <w:rFonts w:ascii="Times New Roman" w:hAnsi="Times New Roman"/>
          <w:sz w:val="24"/>
          <w:szCs w:val="24"/>
        </w:rPr>
        <w:t xml:space="preserve">от </w:t>
      </w:r>
      <w:r w:rsidR="00870957">
        <w:rPr>
          <w:rFonts w:ascii="Times New Roman" w:hAnsi="Times New Roman"/>
          <w:sz w:val="24"/>
          <w:szCs w:val="24"/>
        </w:rPr>
        <w:t>26.04</w:t>
      </w:r>
      <w:r w:rsidR="00DE3675" w:rsidRPr="00F32066">
        <w:rPr>
          <w:rFonts w:ascii="Times New Roman" w:hAnsi="Times New Roman"/>
          <w:sz w:val="24"/>
          <w:szCs w:val="24"/>
        </w:rPr>
        <w:t>.</w:t>
      </w:r>
      <w:r>
        <w:rPr>
          <w:rFonts w:ascii="Times New Roman" w:hAnsi="Times New Roman"/>
          <w:sz w:val="24"/>
          <w:szCs w:val="24"/>
        </w:rPr>
        <w:t>2016</w:t>
      </w:r>
      <w:r w:rsidR="00320D4F" w:rsidRPr="00F32066">
        <w:rPr>
          <w:rFonts w:ascii="Times New Roman" w:hAnsi="Times New Roman"/>
          <w:sz w:val="24"/>
          <w:szCs w:val="24"/>
        </w:rPr>
        <w:t xml:space="preserve"> № </w:t>
      </w:r>
      <w:r w:rsidR="00870957">
        <w:rPr>
          <w:rFonts w:ascii="Times New Roman" w:hAnsi="Times New Roman"/>
          <w:sz w:val="24"/>
          <w:szCs w:val="24"/>
        </w:rPr>
        <w:t>69</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F32066" w:rsidRPr="00B810F3" w:rsidRDefault="00C52968" w:rsidP="00B810F3">
      <w:pPr>
        <w:spacing w:after="0" w:line="240" w:lineRule="auto"/>
        <w:jc w:val="center"/>
        <w:rPr>
          <w:rFonts w:ascii="Times New Roman" w:hAnsi="Times New Roman"/>
          <w:sz w:val="28"/>
        </w:rPr>
      </w:pPr>
      <w:r w:rsidRPr="00F32066">
        <w:rPr>
          <w:rFonts w:ascii="Times New Roman" w:hAnsi="Times New Roman"/>
          <w:sz w:val="28"/>
          <w:szCs w:val="28"/>
        </w:rPr>
        <w:t>«</w:t>
      </w:r>
      <w:r w:rsidR="00B810F3">
        <w:rPr>
          <w:rFonts w:ascii="Times New Roman" w:hAnsi="Times New Roman"/>
          <w:sz w:val="28"/>
        </w:rPr>
        <w:t>Муниципальная политика</w:t>
      </w:r>
      <w:r w:rsidRPr="00F32066">
        <w:rPr>
          <w:rFonts w:ascii="Times New Roman" w:hAnsi="Times New Roman"/>
          <w:sz w:val="28"/>
        </w:rPr>
        <w:t>»</w:t>
      </w:r>
      <w:r w:rsidR="00B810F3">
        <w:rPr>
          <w:rFonts w:ascii="Times New Roman" w:hAnsi="Times New Roman"/>
          <w:sz w:val="28"/>
        </w:rPr>
        <w:t xml:space="preserve"> </w:t>
      </w:r>
      <w:r w:rsidRPr="00F32066">
        <w:rPr>
          <w:rFonts w:ascii="Times New Roman" w:hAnsi="Times New Roman"/>
          <w:sz w:val="28"/>
          <w:szCs w:val="28"/>
        </w:rPr>
        <w:t>п</w:t>
      </w:r>
      <w:r w:rsidR="005E25E3">
        <w:rPr>
          <w:rFonts w:ascii="Times New Roman" w:hAnsi="Times New Roman"/>
          <w:sz w:val="28"/>
          <w:szCs w:val="28"/>
        </w:rPr>
        <w:t>о результатам за 2015</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w:t>
      </w:r>
      <w:r w:rsidR="005E25E3" w:rsidRPr="004323FA">
        <w:rPr>
          <w:rFonts w:ascii="Times New Roman" w:hAnsi="Times New Roman"/>
          <w:sz w:val="28"/>
          <w:szCs w:val="28"/>
        </w:rPr>
        <w:t>плана реализации</w:t>
      </w:r>
      <w:r w:rsidR="004323FA" w:rsidRPr="004323FA">
        <w:rPr>
          <w:rFonts w:ascii="Times New Roman" w:hAnsi="Times New Roman"/>
          <w:sz w:val="28"/>
          <w:szCs w:val="28"/>
        </w:rPr>
        <w:t xml:space="preserve">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B810F3">
        <w:rPr>
          <w:rFonts w:ascii="Times New Roman" w:hAnsi="Times New Roman"/>
          <w:kern w:val="2"/>
          <w:sz w:val="28"/>
          <w:szCs w:val="28"/>
        </w:rPr>
        <w:t>Муниципальная политика</w:t>
      </w:r>
      <w:r w:rsidR="004323FA" w:rsidRPr="004323FA">
        <w:rPr>
          <w:rFonts w:ascii="Times New Roman" w:hAnsi="Times New Roman"/>
          <w:kern w:val="2"/>
          <w:sz w:val="28"/>
          <w:szCs w:val="28"/>
        </w:rPr>
        <w:t xml:space="preserve">» </w:t>
      </w:r>
      <w:r w:rsidR="005E25E3" w:rsidRPr="004323FA">
        <w:rPr>
          <w:rFonts w:ascii="Times New Roman" w:hAnsi="Times New Roman"/>
          <w:kern w:val="2"/>
          <w:sz w:val="28"/>
          <w:szCs w:val="28"/>
        </w:rPr>
        <w:t xml:space="preserve">за </w:t>
      </w:r>
      <w:r w:rsidR="005E25E3">
        <w:rPr>
          <w:rFonts w:ascii="Times New Roman" w:hAnsi="Times New Roman"/>
          <w:sz w:val="28"/>
          <w:szCs w:val="28"/>
        </w:rPr>
        <w:t>2015</w:t>
      </w:r>
      <w:r w:rsidR="004323FA">
        <w:rPr>
          <w:rFonts w:ascii="Times New Roman" w:hAnsi="Times New Roman"/>
          <w:sz w:val="28"/>
          <w:szCs w:val="28"/>
        </w:rPr>
        <w:t xml:space="preserve">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w:t>
            </w:r>
            <w:r w:rsidRPr="004323FA">
              <w:rPr>
                <w:rFonts w:ascii="Times New Roman" w:hAnsi="Times New Roman"/>
                <w:sz w:val="18"/>
                <w:szCs w:val="18"/>
                <w:lang w:eastAsia="en-US"/>
              </w:rPr>
              <w:br/>
              <w:t xml:space="preserve"> исполнитель  </w:t>
            </w:r>
            <w:r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8"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9"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B810F3" w:rsidRPr="00B810F3" w:rsidRDefault="00B810F3" w:rsidP="00B810F3">
            <w:pPr>
              <w:rPr>
                <w:rFonts w:ascii="Times New Roman" w:hAnsi="Times New Roman"/>
                <w:sz w:val="20"/>
                <w:szCs w:val="20"/>
                <w:lang w:eastAsia="en-US"/>
              </w:rPr>
            </w:pPr>
            <w:r w:rsidRPr="00B810F3">
              <w:rPr>
                <w:rFonts w:ascii="Times New Roman" w:hAnsi="Times New Roman"/>
                <w:sz w:val="20"/>
                <w:szCs w:val="20"/>
                <w:lang w:eastAsia="en-US"/>
              </w:rPr>
              <w:t>Организация и проведение конкурсов профессионального мастерства</w:t>
            </w:r>
          </w:p>
          <w:p w:rsidR="004323FA" w:rsidRPr="004323FA" w:rsidRDefault="004323FA" w:rsidP="004323FA">
            <w:pPr>
              <w:widowControl w:val="0"/>
              <w:autoSpaceDE w:val="0"/>
              <w:autoSpaceDN w:val="0"/>
              <w:adjustRightInd w:val="0"/>
              <w:spacing w:after="0" w:line="240" w:lineRule="auto"/>
              <w:rPr>
                <w:rFonts w:ascii="Times New Roman" w:hAnsi="Times New Roman"/>
                <w:sz w:val="20"/>
                <w:szCs w:val="20"/>
                <w:lang w:eastAsia="en-US"/>
              </w:rPr>
            </w:pPr>
          </w:p>
        </w:tc>
        <w:tc>
          <w:tcPr>
            <w:tcW w:w="1979" w:type="dxa"/>
            <w:tcBorders>
              <w:top w:val="nil"/>
              <w:left w:val="single" w:sz="4" w:space="0" w:color="auto"/>
              <w:bottom w:val="single" w:sz="4" w:space="0" w:color="auto"/>
              <w:right w:val="single" w:sz="4" w:space="0" w:color="auto"/>
            </w:tcBorders>
          </w:tcPr>
          <w:p w:rsidR="004323FA" w:rsidRPr="004323FA" w:rsidRDefault="00B810F3" w:rsidP="00B810F3">
            <w:pPr>
              <w:widowControl w:val="0"/>
              <w:autoSpaceDE w:val="0"/>
              <w:autoSpaceDN w:val="0"/>
              <w:adjustRightInd w:val="0"/>
              <w:jc w:val="center"/>
              <w:rPr>
                <w:rFonts w:ascii="Times New Roman" w:hAnsi="Times New Roman"/>
                <w:sz w:val="20"/>
                <w:szCs w:val="20"/>
              </w:rPr>
            </w:pPr>
            <w:r w:rsidRPr="00B810F3">
              <w:rPr>
                <w:rFonts w:ascii="Times New Roman" w:hAnsi="Times New Roman"/>
                <w:sz w:val="20"/>
                <w:szCs w:val="20"/>
              </w:rPr>
              <w:t>Администрация Красновского сельского поселения</w:t>
            </w:r>
          </w:p>
        </w:tc>
        <w:tc>
          <w:tcPr>
            <w:tcW w:w="2441" w:type="dxa"/>
            <w:tcBorders>
              <w:top w:val="nil"/>
              <w:left w:val="single" w:sz="4" w:space="0" w:color="auto"/>
              <w:bottom w:val="single" w:sz="4" w:space="0" w:color="auto"/>
              <w:right w:val="single" w:sz="4" w:space="0" w:color="auto"/>
            </w:tcBorders>
          </w:tcPr>
          <w:p w:rsidR="004323FA" w:rsidRPr="004323FA" w:rsidRDefault="00B810F3" w:rsidP="004323FA">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Повышение</w:t>
            </w:r>
            <w:r w:rsidRPr="00B810F3">
              <w:rPr>
                <w:rFonts w:ascii="Times New Roman" w:hAnsi="Times New Roman"/>
                <w:sz w:val="20"/>
                <w:szCs w:val="20"/>
                <w:lang w:eastAsia="en-US"/>
              </w:rPr>
              <w:t xml:space="preserve"> престиж</w:t>
            </w:r>
            <w:r>
              <w:rPr>
                <w:rFonts w:ascii="Times New Roman" w:hAnsi="Times New Roman"/>
                <w:sz w:val="20"/>
                <w:szCs w:val="20"/>
                <w:lang w:eastAsia="en-US"/>
              </w:rPr>
              <w:t>а</w:t>
            </w:r>
            <w:r w:rsidRPr="00B810F3">
              <w:rPr>
                <w:rFonts w:ascii="Times New Roman" w:hAnsi="Times New Roman"/>
                <w:sz w:val="20"/>
                <w:szCs w:val="20"/>
                <w:lang w:eastAsia="en-US"/>
              </w:rPr>
              <w:t xml:space="preserve"> муниципальной службы и авторитет</w:t>
            </w:r>
            <w:r>
              <w:rPr>
                <w:rFonts w:ascii="Times New Roman" w:hAnsi="Times New Roman"/>
                <w:sz w:val="20"/>
                <w:szCs w:val="20"/>
                <w:lang w:eastAsia="en-US"/>
              </w:rPr>
              <w:t>а</w:t>
            </w:r>
            <w:r w:rsidRPr="00B810F3">
              <w:rPr>
                <w:rFonts w:ascii="Times New Roman" w:hAnsi="Times New Roman"/>
                <w:sz w:val="20"/>
                <w:szCs w:val="20"/>
                <w:lang w:eastAsia="en-US"/>
              </w:rPr>
              <w:t xml:space="preserve"> муниципальных служащих</w:t>
            </w:r>
          </w:p>
        </w:tc>
        <w:tc>
          <w:tcPr>
            <w:tcW w:w="1558" w:type="dxa"/>
            <w:tcBorders>
              <w:top w:val="nil"/>
              <w:left w:val="single" w:sz="4" w:space="0" w:color="auto"/>
              <w:bottom w:val="single" w:sz="4" w:space="0" w:color="auto"/>
              <w:right w:val="single" w:sz="4" w:space="0" w:color="auto"/>
            </w:tcBorders>
          </w:tcPr>
          <w:p w:rsidR="004323FA" w:rsidRPr="004323FA" w:rsidRDefault="005E25E3"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01.01.2015</w:t>
            </w:r>
          </w:p>
        </w:tc>
        <w:tc>
          <w:tcPr>
            <w:tcW w:w="1422" w:type="dxa"/>
            <w:tcBorders>
              <w:top w:val="nil"/>
              <w:left w:val="single" w:sz="4" w:space="0" w:color="auto"/>
              <w:bottom w:val="single" w:sz="4" w:space="0" w:color="auto"/>
              <w:right w:val="single" w:sz="4" w:space="0" w:color="auto"/>
            </w:tcBorders>
          </w:tcPr>
          <w:p w:rsidR="004323FA" w:rsidRPr="004323FA" w:rsidRDefault="005E25E3"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4323FA" w:rsidRPr="004323FA" w:rsidTr="00F10F32">
        <w:trPr>
          <w:trHeight w:val="1075"/>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2</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B810F3" w:rsidP="004323FA">
            <w:pPr>
              <w:widowControl w:val="0"/>
              <w:autoSpaceDE w:val="0"/>
              <w:autoSpaceDN w:val="0"/>
              <w:adjustRightInd w:val="0"/>
              <w:spacing w:after="0" w:line="240" w:lineRule="auto"/>
              <w:rPr>
                <w:rFonts w:ascii="Times New Roman" w:hAnsi="Times New Roman"/>
                <w:color w:val="000000"/>
                <w:kern w:val="2"/>
                <w:sz w:val="18"/>
                <w:szCs w:val="18"/>
                <w:lang w:eastAsia="en-US"/>
              </w:rPr>
            </w:pPr>
            <w:r w:rsidRPr="00B810F3">
              <w:rPr>
                <w:rFonts w:ascii="Times New Roman" w:hAnsi="Times New Roman"/>
                <w:color w:val="000000"/>
                <w:kern w:val="2"/>
                <w:sz w:val="18"/>
                <w:szCs w:val="18"/>
                <w:lang w:eastAsia="en-US"/>
              </w:rPr>
              <w:t>Оказание содействия СО НКО в проведении социально значимых мероприятий</w:t>
            </w:r>
          </w:p>
        </w:tc>
        <w:tc>
          <w:tcPr>
            <w:tcW w:w="1979" w:type="dxa"/>
            <w:tcBorders>
              <w:top w:val="single" w:sz="4" w:space="0" w:color="auto"/>
              <w:left w:val="single" w:sz="4" w:space="0" w:color="auto"/>
              <w:bottom w:val="single" w:sz="4" w:space="0" w:color="auto"/>
              <w:right w:val="single" w:sz="4" w:space="0" w:color="auto"/>
            </w:tcBorders>
          </w:tcPr>
          <w:p w:rsidR="004323FA" w:rsidRPr="004323FA" w:rsidRDefault="00B810F3"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B810F3">
              <w:rPr>
                <w:rFonts w:ascii="Times New Roman" w:hAnsi="Times New Roman" w:cs="Arial"/>
                <w:sz w:val="20"/>
                <w:szCs w:val="20"/>
                <w:lang w:eastAsia="en-US"/>
              </w:rPr>
              <w:t>Администрация 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4323FA" w:rsidRPr="004323FA" w:rsidRDefault="00126C18" w:rsidP="004323FA">
            <w:pPr>
              <w:widowControl w:val="0"/>
              <w:autoSpaceDE w:val="0"/>
              <w:autoSpaceDN w:val="0"/>
              <w:adjustRightInd w:val="0"/>
              <w:spacing w:after="0" w:line="240" w:lineRule="auto"/>
              <w:jc w:val="center"/>
              <w:rPr>
                <w:rFonts w:ascii="Times New Roman" w:hAnsi="Times New Roman"/>
                <w:sz w:val="20"/>
                <w:szCs w:val="20"/>
                <w:lang w:eastAsia="en-US"/>
              </w:rPr>
            </w:pPr>
            <w:r w:rsidRPr="00126C18">
              <w:rPr>
                <w:rFonts w:ascii="Times New Roman" w:hAnsi="Times New Roman"/>
                <w:sz w:val="20"/>
                <w:szCs w:val="20"/>
                <w:lang w:eastAsia="en-US"/>
              </w:rPr>
              <w:t>Увеличение количества проводимых СО НКО социально значимых мероприятий и повышение качества их организации</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5E25E3"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01.01.2015</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5E25E3"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31.12.2015</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4323FA" w:rsidRPr="004323FA" w:rsidTr="00F10F32">
        <w:trPr>
          <w:trHeight w:val="700"/>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3</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126C18" w:rsidP="004323FA">
            <w:pPr>
              <w:widowControl w:val="0"/>
              <w:autoSpaceDE w:val="0"/>
              <w:autoSpaceDN w:val="0"/>
              <w:adjustRightInd w:val="0"/>
              <w:spacing w:after="0" w:line="240" w:lineRule="auto"/>
              <w:rPr>
                <w:rFonts w:ascii="Times New Roman" w:hAnsi="Times New Roman"/>
                <w:color w:val="000000"/>
                <w:kern w:val="2"/>
                <w:sz w:val="18"/>
                <w:szCs w:val="18"/>
                <w:lang w:eastAsia="en-US"/>
              </w:rPr>
            </w:pPr>
            <w:r w:rsidRPr="00126C18">
              <w:rPr>
                <w:rFonts w:ascii="Times New Roman" w:hAnsi="Times New Roman"/>
                <w:color w:val="000000"/>
                <w:kern w:val="2"/>
                <w:sz w:val="18"/>
                <w:szCs w:val="18"/>
                <w:lang w:eastAsia="en-US"/>
              </w:rPr>
              <w:t>Ведение реестра СО НКО, осуществляющих деятельность на территории Красновского сельского поселения</w:t>
            </w:r>
          </w:p>
        </w:tc>
        <w:tc>
          <w:tcPr>
            <w:tcW w:w="1979" w:type="dxa"/>
            <w:tcBorders>
              <w:top w:val="single" w:sz="4" w:space="0" w:color="auto"/>
              <w:left w:val="single" w:sz="4" w:space="0" w:color="auto"/>
              <w:bottom w:val="single" w:sz="4" w:space="0" w:color="auto"/>
              <w:right w:val="single" w:sz="4" w:space="0" w:color="auto"/>
            </w:tcBorders>
          </w:tcPr>
          <w:p w:rsidR="004323FA" w:rsidRPr="004323FA" w:rsidRDefault="00126C18" w:rsidP="009258AD">
            <w:pPr>
              <w:widowControl w:val="0"/>
              <w:autoSpaceDE w:val="0"/>
              <w:autoSpaceDN w:val="0"/>
              <w:adjustRightInd w:val="0"/>
              <w:spacing w:after="0" w:line="240" w:lineRule="auto"/>
              <w:jc w:val="center"/>
              <w:rPr>
                <w:rFonts w:ascii="Times New Roman" w:hAnsi="Times New Roman"/>
                <w:sz w:val="18"/>
                <w:szCs w:val="18"/>
                <w:lang w:eastAsia="en-US"/>
              </w:rPr>
            </w:pPr>
            <w:r w:rsidRPr="00126C18">
              <w:rPr>
                <w:rFonts w:ascii="Times New Roman" w:hAnsi="Times New Roman"/>
                <w:sz w:val="18"/>
                <w:szCs w:val="18"/>
                <w:lang w:eastAsia="en-US"/>
              </w:rPr>
              <w:t>Администрация 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4323FA" w:rsidRPr="004323FA" w:rsidRDefault="00126C18"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126C18">
              <w:rPr>
                <w:rFonts w:ascii="Times New Roman" w:hAnsi="Times New Roman"/>
                <w:sz w:val="20"/>
                <w:szCs w:val="20"/>
                <w:lang w:eastAsia="en-US"/>
              </w:rPr>
              <w:t>Обеспечение качественного мониторинга состояния и структуры некоммерческого сектора Красновского сельского поселения</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5E25E3"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01.01.2015</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5E25E3"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31.12.2015</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4323FA" w:rsidRPr="004323FA" w:rsidTr="00F10F32">
        <w:trPr>
          <w:trHeight w:val="700"/>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4</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126C18" w:rsidP="004323FA">
            <w:pPr>
              <w:widowControl w:val="0"/>
              <w:autoSpaceDE w:val="0"/>
              <w:autoSpaceDN w:val="0"/>
              <w:adjustRightInd w:val="0"/>
              <w:spacing w:after="0" w:line="240" w:lineRule="auto"/>
              <w:rPr>
                <w:rFonts w:ascii="Times New Roman" w:hAnsi="Times New Roman"/>
                <w:color w:val="000000"/>
                <w:kern w:val="2"/>
                <w:sz w:val="20"/>
                <w:szCs w:val="20"/>
                <w:lang w:eastAsia="en-US"/>
              </w:rPr>
            </w:pPr>
            <w:r w:rsidRPr="00126C18">
              <w:rPr>
                <w:rFonts w:ascii="Times New Roman" w:hAnsi="Times New Roman"/>
                <w:color w:val="000000"/>
                <w:kern w:val="2"/>
                <w:sz w:val="20"/>
                <w:szCs w:val="20"/>
                <w:lang w:eastAsia="en-US"/>
              </w:rPr>
              <w:t>Ведение реестра СО НКО-получателей поддержки Администрации Красновского сельского поселения</w:t>
            </w:r>
          </w:p>
        </w:tc>
        <w:tc>
          <w:tcPr>
            <w:tcW w:w="1979" w:type="dxa"/>
            <w:tcBorders>
              <w:top w:val="single" w:sz="4" w:space="0" w:color="auto"/>
              <w:left w:val="single" w:sz="4" w:space="0" w:color="auto"/>
              <w:bottom w:val="single" w:sz="4" w:space="0" w:color="auto"/>
              <w:right w:val="single" w:sz="4" w:space="0" w:color="auto"/>
            </w:tcBorders>
          </w:tcPr>
          <w:p w:rsidR="004323FA" w:rsidRPr="004323FA"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cs="Arial"/>
                <w:sz w:val="20"/>
                <w:szCs w:val="20"/>
                <w:lang w:eastAsia="en-US"/>
              </w:rPr>
              <w:t>Администрация Красновского с</w:t>
            </w:r>
            <w:r w:rsidR="00126C18">
              <w:rPr>
                <w:rFonts w:ascii="Times New Roman" w:hAnsi="Times New Roman" w:cs="Arial"/>
                <w:sz w:val="20"/>
                <w:szCs w:val="20"/>
                <w:lang w:eastAsia="en-US"/>
              </w:rPr>
              <w:t>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4323FA" w:rsidRPr="004323FA" w:rsidRDefault="00126C18"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126C18">
              <w:rPr>
                <w:rFonts w:ascii="Times New Roman" w:hAnsi="Times New Roman"/>
                <w:sz w:val="20"/>
                <w:szCs w:val="20"/>
                <w:lang w:eastAsia="en-US"/>
              </w:rPr>
              <w:t>Наличие достоверной информации о СО НКО-получателей поддержки Администрации Красновского сельского поселения</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5E25E3"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01.01.2015</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5E25E3"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31.12.2015</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126C18"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126C18"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126C18" w:rsidRPr="004323FA" w:rsidTr="005E25E3">
        <w:trPr>
          <w:trHeight w:val="2849"/>
        </w:trPr>
        <w:tc>
          <w:tcPr>
            <w:tcW w:w="718"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5</w:t>
            </w:r>
          </w:p>
        </w:tc>
        <w:tc>
          <w:tcPr>
            <w:tcW w:w="2507"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rPr>
                <w:rFonts w:ascii="Times New Roman" w:hAnsi="Times New Roman"/>
                <w:color w:val="000000"/>
                <w:kern w:val="2"/>
                <w:sz w:val="20"/>
                <w:szCs w:val="20"/>
                <w:lang w:eastAsia="en-US"/>
              </w:rPr>
            </w:pPr>
            <w:r w:rsidRPr="00126C18">
              <w:rPr>
                <w:rFonts w:ascii="Times New Roman" w:hAnsi="Times New Roman"/>
                <w:color w:val="000000"/>
                <w:kern w:val="2"/>
                <w:sz w:val="20"/>
                <w:szCs w:val="20"/>
                <w:lang w:eastAsia="en-US"/>
              </w:rPr>
              <w:t>Размещение информации на  официальном сайте Администрации  Красновского сельского поселения в информационно-телекоммуникационной сети «Интернет»</w:t>
            </w:r>
          </w:p>
        </w:tc>
        <w:tc>
          <w:tcPr>
            <w:tcW w:w="1979" w:type="dxa"/>
            <w:tcBorders>
              <w:top w:val="single" w:sz="4" w:space="0" w:color="auto"/>
              <w:left w:val="single" w:sz="4" w:space="0" w:color="auto"/>
              <w:bottom w:val="single" w:sz="4" w:space="0" w:color="auto"/>
              <w:right w:val="single" w:sz="4" w:space="0" w:color="auto"/>
            </w:tcBorders>
          </w:tcPr>
          <w:p w:rsidR="00126C18" w:rsidRPr="009258AD" w:rsidRDefault="00126C18" w:rsidP="00126C18">
            <w:pPr>
              <w:widowControl w:val="0"/>
              <w:autoSpaceDE w:val="0"/>
              <w:autoSpaceDN w:val="0"/>
              <w:adjustRightInd w:val="0"/>
              <w:spacing w:after="0" w:line="240" w:lineRule="auto"/>
              <w:jc w:val="center"/>
              <w:rPr>
                <w:rFonts w:ascii="Times New Roman" w:hAnsi="Times New Roman" w:cs="Arial"/>
                <w:sz w:val="20"/>
                <w:szCs w:val="20"/>
                <w:lang w:eastAsia="en-US"/>
              </w:rPr>
            </w:pPr>
            <w:r w:rsidRPr="00126C18">
              <w:rPr>
                <w:rFonts w:ascii="Times New Roman" w:hAnsi="Times New Roman" w:cs="Arial"/>
                <w:sz w:val="20"/>
                <w:szCs w:val="20"/>
                <w:lang w:eastAsia="en-US"/>
              </w:rPr>
              <w:t>Администрация 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jc w:val="center"/>
              <w:rPr>
                <w:rFonts w:ascii="Times New Roman" w:hAnsi="Times New Roman"/>
                <w:sz w:val="20"/>
                <w:szCs w:val="20"/>
                <w:lang w:eastAsia="en-US"/>
              </w:rPr>
            </w:pPr>
            <w:r w:rsidRPr="00126C18">
              <w:rPr>
                <w:rFonts w:ascii="Times New Roman" w:hAnsi="Times New Roman"/>
                <w:sz w:val="20"/>
                <w:szCs w:val="20"/>
                <w:lang w:eastAsia="en-US"/>
              </w:rPr>
              <w:t>Информирование жителей Красновского сельского поселения о  муниципальной службе повысит уровень доверия граждан к муниципальным служащим и способствует открытости деятельности Администрации Красновского сельского поселения</w:t>
            </w:r>
          </w:p>
        </w:tc>
        <w:tc>
          <w:tcPr>
            <w:tcW w:w="1558" w:type="dxa"/>
            <w:tcBorders>
              <w:top w:val="single" w:sz="4" w:space="0" w:color="auto"/>
              <w:left w:val="single" w:sz="4" w:space="0" w:color="auto"/>
              <w:bottom w:val="single" w:sz="4" w:space="0" w:color="auto"/>
              <w:right w:val="single" w:sz="4" w:space="0" w:color="auto"/>
            </w:tcBorders>
          </w:tcPr>
          <w:p w:rsidR="00126C18" w:rsidRPr="004323FA" w:rsidRDefault="005E25E3"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01.01.2015</w:t>
            </w:r>
          </w:p>
        </w:tc>
        <w:tc>
          <w:tcPr>
            <w:tcW w:w="1422" w:type="dxa"/>
            <w:tcBorders>
              <w:top w:val="single" w:sz="4" w:space="0" w:color="auto"/>
              <w:left w:val="single" w:sz="4" w:space="0" w:color="auto"/>
              <w:bottom w:val="single" w:sz="4" w:space="0" w:color="auto"/>
              <w:right w:val="single" w:sz="4" w:space="0" w:color="auto"/>
            </w:tcBorders>
          </w:tcPr>
          <w:p w:rsidR="00126C18" w:rsidRPr="004323FA" w:rsidRDefault="005E25E3"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31.12.2015</w:t>
            </w:r>
          </w:p>
        </w:tc>
        <w:tc>
          <w:tcPr>
            <w:tcW w:w="1558"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126C18" w:rsidRPr="004323FA" w:rsidTr="00F10F32">
        <w:trPr>
          <w:trHeight w:val="700"/>
        </w:trPr>
        <w:tc>
          <w:tcPr>
            <w:tcW w:w="718" w:type="dxa"/>
            <w:tcBorders>
              <w:top w:val="single" w:sz="4" w:space="0" w:color="auto"/>
              <w:left w:val="single" w:sz="4" w:space="0" w:color="auto"/>
              <w:bottom w:val="single" w:sz="4" w:space="0" w:color="auto"/>
              <w:right w:val="single" w:sz="4" w:space="0" w:color="auto"/>
            </w:tcBorders>
          </w:tcPr>
          <w:p w:rsidR="00126C18" w:rsidRDefault="00126C18" w:rsidP="00126C18">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6</w:t>
            </w:r>
          </w:p>
        </w:tc>
        <w:tc>
          <w:tcPr>
            <w:tcW w:w="2507"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rPr>
                <w:rFonts w:ascii="Times New Roman" w:hAnsi="Times New Roman"/>
                <w:color w:val="000000"/>
                <w:kern w:val="2"/>
                <w:sz w:val="20"/>
                <w:szCs w:val="20"/>
                <w:lang w:eastAsia="en-US"/>
              </w:rPr>
            </w:pPr>
            <w:r w:rsidRPr="00126C18">
              <w:rPr>
                <w:rFonts w:ascii="Times New Roman" w:hAnsi="Times New Roman"/>
                <w:color w:val="000000"/>
                <w:kern w:val="2"/>
                <w:sz w:val="20"/>
                <w:szCs w:val="20"/>
                <w:lang w:eastAsia="en-US"/>
              </w:rPr>
              <w:t xml:space="preserve">Организация повышения квалификации  </w:t>
            </w:r>
          </w:p>
        </w:tc>
        <w:tc>
          <w:tcPr>
            <w:tcW w:w="1979"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jc w:val="center"/>
              <w:rPr>
                <w:rFonts w:ascii="Times New Roman" w:hAnsi="Times New Roman" w:cs="Arial"/>
                <w:sz w:val="20"/>
                <w:szCs w:val="20"/>
                <w:lang w:eastAsia="en-US"/>
              </w:rPr>
            </w:pPr>
            <w:r w:rsidRPr="00126C18">
              <w:rPr>
                <w:rFonts w:ascii="Times New Roman" w:hAnsi="Times New Roman" w:cs="Arial"/>
                <w:sz w:val="20"/>
                <w:szCs w:val="20"/>
                <w:lang w:eastAsia="en-US"/>
              </w:rPr>
              <w:t>Администрация 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jc w:val="center"/>
              <w:rPr>
                <w:rFonts w:ascii="Times New Roman" w:hAnsi="Times New Roman"/>
                <w:sz w:val="20"/>
                <w:szCs w:val="20"/>
                <w:lang w:eastAsia="en-US"/>
              </w:rPr>
            </w:pPr>
            <w:r w:rsidRPr="00126C18">
              <w:rPr>
                <w:rFonts w:ascii="Times New Roman" w:hAnsi="Times New Roman"/>
                <w:sz w:val="20"/>
                <w:szCs w:val="20"/>
                <w:lang w:eastAsia="en-US"/>
              </w:rPr>
              <w:t>Увеличение количества лиц, прошедших повышение квалификации, способствует повышению эффективности деятельности муниципальных служащих</w:t>
            </w:r>
          </w:p>
        </w:tc>
        <w:tc>
          <w:tcPr>
            <w:tcW w:w="1558" w:type="dxa"/>
            <w:tcBorders>
              <w:top w:val="single" w:sz="4" w:space="0" w:color="auto"/>
              <w:left w:val="single" w:sz="4" w:space="0" w:color="auto"/>
              <w:bottom w:val="single" w:sz="4" w:space="0" w:color="auto"/>
              <w:right w:val="single" w:sz="4" w:space="0" w:color="auto"/>
            </w:tcBorders>
          </w:tcPr>
          <w:p w:rsidR="00126C18" w:rsidRPr="004323FA" w:rsidRDefault="005E25E3"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01.01.2015</w:t>
            </w:r>
          </w:p>
        </w:tc>
        <w:tc>
          <w:tcPr>
            <w:tcW w:w="1422" w:type="dxa"/>
            <w:tcBorders>
              <w:top w:val="single" w:sz="4" w:space="0" w:color="auto"/>
              <w:left w:val="single" w:sz="4" w:space="0" w:color="auto"/>
              <w:bottom w:val="single" w:sz="4" w:space="0" w:color="auto"/>
              <w:right w:val="single" w:sz="4" w:space="0" w:color="auto"/>
            </w:tcBorders>
          </w:tcPr>
          <w:p w:rsidR="00126C18" w:rsidRPr="004323FA" w:rsidRDefault="005E25E3"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31.12.2015</w:t>
            </w:r>
          </w:p>
        </w:tc>
        <w:tc>
          <w:tcPr>
            <w:tcW w:w="1558"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126C18" w:rsidRPr="004323FA" w:rsidTr="00F10F32">
        <w:trPr>
          <w:trHeight w:val="700"/>
        </w:trPr>
        <w:tc>
          <w:tcPr>
            <w:tcW w:w="718" w:type="dxa"/>
            <w:tcBorders>
              <w:top w:val="single" w:sz="4" w:space="0" w:color="auto"/>
              <w:left w:val="single" w:sz="4" w:space="0" w:color="auto"/>
              <w:bottom w:val="single" w:sz="4" w:space="0" w:color="auto"/>
              <w:right w:val="single" w:sz="4" w:space="0" w:color="auto"/>
            </w:tcBorders>
          </w:tcPr>
          <w:p w:rsidR="00126C18" w:rsidRDefault="00126C18" w:rsidP="00126C18">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7</w:t>
            </w:r>
          </w:p>
        </w:tc>
        <w:tc>
          <w:tcPr>
            <w:tcW w:w="2507"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rPr>
                <w:rFonts w:ascii="Times New Roman" w:hAnsi="Times New Roman"/>
                <w:color w:val="000000"/>
                <w:kern w:val="2"/>
                <w:sz w:val="20"/>
                <w:szCs w:val="20"/>
                <w:lang w:eastAsia="en-US"/>
              </w:rPr>
            </w:pPr>
            <w:r w:rsidRPr="00126C18">
              <w:rPr>
                <w:rFonts w:ascii="Times New Roman" w:hAnsi="Times New Roman"/>
                <w:color w:val="000000"/>
                <w:kern w:val="2"/>
                <w:sz w:val="20"/>
                <w:szCs w:val="20"/>
                <w:lang w:eastAsia="en-US"/>
              </w:rPr>
              <w:t>Организация работы по эффективному использованию кадрового резерва на муниципальной службе</w:t>
            </w:r>
          </w:p>
        </w:tc>
        <w:tc>
          <w:tcPr>
            <w:tcW w:w="1979"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jc w:val="center"/>
              <w:rPr>
                <w:rFonts w:ascii="Times New Roman" w:hAnsi="Times New Roman" w:cs="Arial"/>
                <w:sz w:val="20"/>
                <w:szCs w:val="20"/>
                <w:lang w:eastAsia="en-US"/>
              </w:rPr>
            </w:pPr>
            <w:r w:rsidRPr="00126C18">
              <w:rPr>
                <w:rFonts w:ascii="Times New Roman" w:hAnsi="Times New Roman" w:cs="Arial"/>
                <w:sz w:val="20"/>
                <w:szCs w:val="20"/>
                <w:lang w:eastAsia="en-US"/>
              </w:rPr>
              <w:t>Администрация 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jc w:val="center"/>
              <w:rPr>
                <w:rFonts w:ascii="Times New Roman" w:hAnsi="Times New Roman"/>
                <w:sz w:val="20"/>
                <w:szCs w:val="20"/>
                <w:lang w:eastAsia="en-US"/>
              </w:rPr>
            </w:pPr>
            <w:r w:rsidRPr="00126C18">
              <w:rPr>
                <w:rFonts w:ascii="Times New Roman" w:hAnsi="Times New Roman"/>
                <w:sz w:val="20"/>
                <w:szCs w:val="20"/>
                <w:lang w:eastAsia="en-US"/>
              </w:rPr>
              <w:t>Эффективное использование кадрового резерва приводит к увеличению уровня эффективности деятельности муниципальных служащих, повышению карьерного роста, престижа муниципальной службы и авторитета муниципальных служащих среди населения</w:t>
            </w:r>
          </w:p>
        </w:tc>
        <w:tc>
          <w:tcPr>
            <w:tcW w:w="1558" w:type="dxa"/>
            <w:tcBorders>
              <w:top w:val="single" w:sz="4" w:space="0" w:color="auto"/>
              <w:left w:val="single" w:sz="4" w:space="0" w:color="auto"/>
              <w:bottom w:val="single" w:sz="4" w:space="0" w:color="auto"/>
              <w:right w:val="single" w:sz="4" w:space="0" w:color="auto"/>
            </w:tcBorders>
          </w:tcPr>
          <w:p w:rsidR="00126C18" w:rsidRPr="004323FA" w:rsidRDefault="005E25E3"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01.01.2015</w:t>
            </w:r>
          </w:p>
        </w:tc>
        <w:tc>
          <w:tcPr>
            <w:tcW w:w="1422" w:type="dxa"/>
            <w:tcBorders>
              <w:top w:val="single" w:sz="4" w:space="0" w:color="auto"/>
              <w:left w:val="single" w:sz="4" w:space="0" w:color="auto"/>
              <w:bottom w:val="single" w:sz="4" w:space="0" w:color="auto"/>
              <w:right w:val="single" w:sz="4" w:space="0" w:color="auto"/>
            </w:tcBorders>
          </w:tcPr>
          <w:p w:rsidR="00126C18" w:rsidRPr="004323FA" w:rsidRDefault="005E25E3"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31.12.2015</w:t>
            </w:r>
          </w:p>
        </w:tc>
        <w:tc>
          <w:tcPr>
            <w:tcW w:w="1558"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126C18" w:rsidRPr="004323FA" w:rsidTr="00F10F32">
        <w:trPr>
          <w:trHeight w:val="700"/>
        </w:trPr>
        <w:tc>
          <w:tcPr>
            <w:tcW w:w="718" w:type="dxa"/>
            <w:tcBorders>
              <w:top w:val="single" w:sz="4" w:space="0" w:color="auto"/>
              <w:left w:val="single" w:sz="4" w:space="0" w:color="auto"/>
              <w:bottom w:val="single" w:sz="4" w:space="0" w:color="auto"/>
              <w:right w:val="single" w:sz="4" w:space="0" w:color="auto"/>
            </w:tcBorders>
          </w:tcPr>
          <w:p w:rsidR="00126C18" w:rsidRDefault="00126C18" w:rsidP="00126C18">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8</w:t>
            </w:r>
          </w:p>
        </w:tc>
        <w:tc>
          <w:tcPr>
            <w:tcW w:w="2507"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rPr>
                <w:rFonts w:ascii="Times New Roman" w:hAnsi="Times New Roman"/>
                <w:color w:val="000000"/>
                <w:kern w:val="2"/>
                <w:sz w:val="20"/>
                <w:szCs w:val="20"/>
                <w:lang w:eastAsia="en-US"/>
              </w:rPr>
            </w:pPr>
            <w:r w:rsidRPr="00126C18">
              <w:rPr>
                <w:rFonts w:ascii="Times New Roman" w:hAnsi="Times New Roman"/>
                <w:color w:val="000000"/>
                <w:kern w:val="2"/>
                <w:sz w:val="20"/>
                <w:szCs w:val="20"/>
                <w:lang w:eastAsia="en-US"/>
              </w:rPr>
              <w:t>Организация и проведение аттестации муниципальных служащих</w:t>
            </w:r>
          </w:p>
        </w:tc>
        <w:tc>
          <w:tcPr>
            <w:tcW w:w="1979"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jc w:val="center"/>
              <w:rPr>
                <w:rFonts w:ascii="Times New Roman" w:hAnsi="Times New Roman" w:cs="Arial"/>
                <w:sz w:val="20"/>
                <w:szCs w:val="20"/>
                <w:lang w:eastAsia="en-US"/>
              </w:rPr>
            </w:pPr>
            <w:r w:rsidRPr="00126C18">
              <w:rPr>
                <w:rFonts w:ascii="Times New Roman" w:hAnsi="Times New Roman" w:cs="Arial"/>
                <w:sz w:val="20"/>
                <w:szCs w:val="20"/>
                <w:lang w:eastAsia="en-US"/>
              </w:rPr>
              <w:t>Администрация 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jc w:val="center"/>
              <w:rPr>
                <w:rFonts w:ascii="Times New Roman" w:hAnsi="Times New Roman"/>
                <w:sz w:val="20"/>
                <w:szCs w:val="20"/>
                <w:lang w:eastAsia="en-US"/>
              </w:rPr>
            </w:pPr>
            <w:r w:rsidRPr="00126C18">
              <w:rPr>
                <w:rFonts w:ascii="Times New Roman" w:hAnsi="Times New Roman"/>
                <w:sz w:val="20"/>
                <w:szCs w:val="20"/>
                <w:lang w:eastAsia="en-US"/>
              </w:rPr>
              <w:t>Выявление наиболее перспективных в профессиональном плане муниципальных служащих, включение их в муниципальный кадровый резерв, рост эффективности деятельности муниципальных служащих</w:t>
            </w:r>
          </w:p>
        </w:tc>
        <w:tc>
          <w:tcPr>
            <w:tcW w:w="1558" w:type="dxa"/>
            <w:tcBorders>
              <w:top w:val="single" w:sz="4" w:space="0" w:color="auto"/>
              <w:left w:val="single" w:sz="4" w:space="0" w:color="auto"/>
              <w:bottom w:val="single" w:sz="4" w:space="0" w:color="auto"/>
              <w:right w:val="single" w:sz="4" w:space="0" w:color="auto"/>
            </w:tcBorders>
          </w:tcPr>
          <w:p w:rsidR="00126C18" w:rsidRPr="004323FA" w:rsidRDefault="005E25E3"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01.01.2015</w:t>
            </w:r>
          </w:p>
        </w:tc>
        <w:tc>
          <w:tcPr>
            <w:tcW w:w="1422" w:type="dxa"/>
            <w:tcBorders>
              <w:top w:val="single" w:sz="4" w:space="0" w:color="auto"/>
              <w:left w:val="single" w:sz="4" w:space="0" w:color="auto"/>
              <w:bottom w:val="single" w:sz="4" w:space="0" w:color="auto"/>
              <w:right w:val="single" w:sz="4" w:space="0" w:color="auto"/>
            </w:tcBorders>
          </w:tcPr>
          <w:p w:rsidR="00126C18" w:rsidRPr="004323FA" w:rsidRDefault="005E25E3"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31.12.2015</w:t>
            </w:r>
          </w:p>
        </w:tc>
        <w:tc>
          <w:tcPr>
            <w:tcW w:w="1558"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bl>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126C18">
            <w:pPr>
              <w:widowControl w:val="0"/>
              <w:shd w:val="clear" w:color="auto" w:fill="FFFFFF"/>
              <w:autoSpaceDE w:val="0"/>
              <w:autoSpaceDN w:val="0"/>
              <w:adjustRightInd w:val="0"/>
              <w:spacing w:after="0" w:line="240" w:lineRule="auto"/>
              <w:rPr>
                <w:rFonts w:ascii="Times New Roman" w:hAnsi="Times New Roman"/>
                <w:sz w:val="24"/>
                <w:szCs w:val="24"/>
              </w:rPr>
            </w:pPr>
            <w:r w:rsidRPr="009258AD">
              <w:rPr>
                <w:rFonts w:ascii="Times New Roman" w:hAnsi="Times New Roman"/>
                <w:sz w:val="24"/>
                <w:szCs w:val="24"/>
              </w:rPr>
              <w:t xml:space="preserve">Муниципальная программа </w:t>
            </w:r>
            <w:r w:rsidR="00126C18">
              <w:rPr>
                <w:rFonts w:ascii="Times New Roman" w:hAnsi="Times New Roman"/>
                <w:sz w:val="24"/>
                <w:szCs w:val="24"/>
              </w:rPr>
              <w:t>Красновского сельского поселения</w:t>
            </w:r>
            <w:r w:rsidRPr="009258AD">
              <w:rPr>
                <w:rFonts w:ascii="Times New Roman" w:hAnsi="Times New Roman"/>
                <w:sz w:val="24"/>
                <w:szCs w:val="24"/>
              </w:rPr>
              <w:t xml:space="preserve"> </w:t>
            </w:r>
            <w:r>
              <w:rPr>
                <w:rFonts w:ascii="Times New Roman" w:hAnsi="Times New Roman"/>
                <w:sz w:val="24"/>
                <w:szCs w:val="24"/>
              </w:rPr>
              <w:t>«</w:t>
            </w:r>
            <w:r w:rsidR="00126C18">
              <w:rPr>
                <w:rFonts w:ascii="Times New Roman" w:hAnsi="Times New Roman"/>
                <w:sz w:val="24"/>
                <w:szCs w:val="24"/>
              </w:rPr>
              <w:t>Муниципальная политика</w:t>
            </w:r>
            <w:r>
              <w:rPr>
                <w:rFonts w:ascii="Times New Roman" w:hAnsi="Times New Roman"/>
                <w:sz w:val="24"/>
                <w:szCs w:val="24"/>
              </w:rPr>
              <w:t>»</w:t>
            </w:r>
            <w:r w:rsidRPr="009258AD">
              <w:rPr>
                <w:rFonts w:ascii="Times New Roman" w:hAnsi="Times New Roman"/>
                <w:sz w:val="24"/>
                <w:szCs w:val="24"/>
              </w:rPr>
              <w:t xml:space="preserve">                                        </w:t>
            </w:r>
          </w:p>
        </w:tc>
      </w:tr>
      <w:tr w:rsidR="009258AD" w:rsidRPr="009258AD" w:rsidTr="00F10F32">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9258AD" w:rsidRPr="009258AD" w:rsidRDefault="00126C18"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126C18">
              <w:rPr>
                <w:rFonts w:ascii="Times New Roman" w:hAnsi="Times New Roman"/>
                <w:sz w:val="24"/>
                <w:szCs w:val="24"/>
              </w:rPr>
              <w:t>Доля населения Красновского сельского поселения, охваченная СО НКО в ходе реализации ими социальных проектов</w:t>
            </w:r>
          </w:p>
        </w:tc>
        <w:tc>
          <w:tcPr>
            <w:tcW w:w="1418" w:type="dxa"/>
            <w:tcBorders>
              <w:left w:val="single" w:sz="4" w:space="0" w:color="auto"/>
              <w:bottom w:val="single" w:sz="4" w:space="0" w:color="auto"/>
              <w:right w:val="single" w:sz="4" w:space="0" w:color="auto"/>
            </w:tcBorders>
          </w:tcPr>
          <w:p w:rsidR="009258AD" w:rsidRPr="009258AD" w:rsidRDefault="00126C18"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w:t>
            </w:r>
          </w:p>
        </w:tc>
        <w:tc>
          <w:tcPr>
            <w:tcW w:w="2104" w:type="dxa"/>
            <w:tcBorders>
              <w:left w:val="single" w:sz="4" w:space="0" w:color="auto"/>
              <w:bottom w:val="single" w:sz="4" w:space="0" w:color="auto"/>
              <w:right w:val="single" w:sz="4" w:space="0" w:color="auto"/>
            </w:tcBorders>
          </w:tcPr>
          <w:p w:rsidR="009258AD" w:rsidRPr="009258AD" w:rsidRDefault="00126C18"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080" w:type="dxa"/>
            <w:tcBorders>
              <w:left w:val="single" w:sz="4" w:space="0" w:color="auto"/>
              <w:bottom w:val="single" w:sz="4" w:space="0" w:color="auto"/>
              <w:right w:val="single" w:sz="4" w:space="0" w:color="auto"/>
            </w:tcBorders>
          </w:tcPr>
          <w:p w:rsidR="009258AD" w:rsidRPr="009258AD" w:rsidRDefault="005E25E3"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3,5</w:t>
            </w:r>
          </w:p>
        </w:tc>
        <w:tc>
          <w:tcPr>
            <w:tcW w:w="1994" w:type="dxa"/>
            <w:tcBorders>
              <w:left w:val="single" w:sz="4" w:space="0" w:color="auto"/>
              <w:bottom w:val="single" w:sz="4" w:space="0" w:color="auto"/>
              <w:right w:val="single" w:sz="4" w:space="0" w:color="auto"/>
            </w:tcBorders>
          </w:tcPr>
          <w:p w:rsidR="009258AD" w:rsidRPr="009258AD" w:rsidRDefault="000C60BB"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3393" w:type="dxa"/>
            <w:tcBorders>
              <w:left w:val="single" w:sz="4" w:space="0" w:color="auto"/>
              <w:bottom w:val="single" w:sz="4" w:space="0" w:color="auto"/>
              <w:right w:val="single" w:sz="4" w:space="0" w:color="auto"/>
            </w:tcBorders>
          </w:tcPr>
          <w:p w:rsidR="009258AD" w:rsidRPr="009258AD" w:rsidRDefault="000C60BB"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Низкий уровень </w:t>
            </w:r>
            <w:r w:rsidR="000F6DEA">
              <w:rPr>
                <w:rFonts w:ascii="Times New Roman" w:hAnsi="Times New Roman"/>
                <w:sz w:val="24"/>
                <w:szCs w:val="24"/>
              </w:rPr>
              <w:t xml:space="preserve">социальной </w:t>
            </w:r>
            <w:r>
              <w:rPr>
                <w:rFonts w:ascii="Times New Roman" w:hAnsi="Times New Roman"/>
                <w:sz w:val="24"/>
                <w:szCs w:val="24"/>
              </w:rPr>
              <w:t>активности граждан</w:t>
            </w: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9258AD" w:rsidRPr="009258AD" w:rsidRDefault="000C60BB"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0C60BB">
              <w:rPr>
                <w:rFonts w:ascii="Times New Roman" w:hAnsi="Times New Roman"/>
                <w:sz w:val="24"/>
                <w:szCs w:val="24"/>
              </w:rPr>
              <w:t>Доля муниципальных служащих Администрации Красновского сельского поселения, прошедших повышение квалификации, от общего количества муниципальных служащих Администрации Красновского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0C60BB"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w:t>
            </w:r>
          </w:p>
        </w:tc>
        <w:tc>
          <w:tcPr>
            <w:tcW w:w="2104" w:type="dxa"/>
            <w:tcBorders>
              <w:left w:val="single" w:sz="4" w:space="0" w:color="auto"/>
              <w:bottom w:val="single" w:sz="4" w:space="0" w:color="auto"/>
              <w:right w:val="single" w:sz="4" w:space="0" w:color="auto"/>
            </w:tcBorders>
          </w:tcPr>
          <w:p w:rsidR="009258AD" w:rsidRPr="009258AD" w:rsidRDefault="005E25E3"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28,5</w:t>
            </w:r>
          </w:p>
        </w:tc>
        <w:tc>
          <w:tcPr>
            <w:tcW w:w="1080" w:type="dxa"/>
            <w:tcBorders>
              <w:left w:val="single" w:sz="4" w:space="0" w:color="auto"/>
              <w:bottom w:val="single" w:sz="4" w:space="0" w:color="auto"/>
              <w:right w:val="single" w:sz="4" w:space="0" w:color="auto"/>
            </w:tcBorders>
          </w:tcPr>
          <w:p w:rsidR="009258AD" w:rsidRPr="009258AD" w:rsidRDefault="005E25E3"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28,5</w:t>
            </w:r>
          </w:p>
        </w:tc>
        <w:tc>
          <w:tcPr>
            <w:tcW w:w="1994" w:type="dxa"/>
            <w:tcBorders>
              <w:left w:val="single" w:sz="4" w:space="0" w:color="auto"/>
              <w:bottom w:val="single" w:sz="4" w:space="0" w:color="auto"/>
              <w:right w:val="single" w:sz="4" w:space="0" w:color="auto"/>
            </w:tcBorders>
          </w:tcPr>
          <w:p w:rsidR="009258AD" w:rsidRPr="009258AD" w:rsidRDefault="005E25E3"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28,5</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3077" w:type="dxa"/>
            <w:tcBorders>
              <w:left w:val="single" w:sz="4" w:space="0" w:color="auto"/>
              <w:bottom w:val="single" w:sz="4" w:space="0" w:color="auto"/>
              <w:right w:val="single" w:sz="4" w:space="0" w:color="auto"/>
            </w:tcBorders>
          </w:tcPr>
          <w:p w:rsidR="009258AD" w:rsidRPr="009258AD" w:rsidRDefault="000C60BB"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0C60BB">
              <w:rPr>
                <w:rFonts w:ascii="Times New Roman" w:hAnsi="Times New Roman"/>
                <w:sz w:val="24"/>
                <w:szCs w:val="24"/>
              </w:rPr>
              <w:t>Доля муниципальных служащих Администрации Красновского сельского поселения, принявших участие в конкурсе на звание «Лучший муниципальный служащий», от общего количества муниципальных служащих Администрации Красновского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0C60BB"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w:t>
            </w:r>
          </w:p>
        </w:tc>
        <w:tc>
          <w:tcPr>
            <w:tcW w:w="2104" w:type="dxa"/>
            <w:tcBorders>
              <w:left w:val="single" w:sz="4" w:space="0" w:color="auto"/>
              <w:bottom w:val="single" w:sz="4" w:space="0" w:color="auto"/>
              <w:right w:val="single" w:sz="4" w:space="0" w:color="auto"/>
            </w:tcBorders>
          </w:tcPr>
          <w:p w:rsidR="009258AD" w:rsidRPr="009258AD" w:rsidRDefault="000C60BB"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080" w:type="dxa"/>
            <w:tcBorders>
              <w:left w:val="single" w:sz="4" w:space="0" w:color="auto"/>
              <w:bottom w:val="single" w:sz="4" w:space="0" w:color="auto"/>
              <w:right w:val="single" w:sz="4" w:space="0" w:color="auto"/>
            </w:tcBorders>
          </w:tcPr>
          <w:p w:rsidR="009258AD" w:rsidRPr="009258AD" w:rsidRDefault="00C552A7"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14,2</w:t>
            </w:r>
          </w:p>
        </w:tc>
        <w:tc>
          <w:tcPr>
            <w:tcW w:w="1994" w:type="dxa"/>
            <w:tcBorders>
              <w:left w:val="single" w:sz="4" w:space="0" w:color="auto"/>
              <w:bottom w:val="single" w:sz="4" w:space="0" w:color="auto"/>
              <w:right w:val="single" w:sz="4" w:space="0" w:color="auto"/>
            </w:tcBorders>
          </w:tcPr>
          <w:p w:rsidR="009258AD" w:rsidRPr="009258AD" w:rsidRDefault="00C552A7"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14,2</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AF66D1" w:rsidRDefault="00AF66D1" w:rsidP="000B6951">
      <w:pPr>
        <w:spacing w:after="0" w:line="240" w:lineRule="auto"/>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320D4F" w:rsidRPr="00535C49" w:rsidRDefault="000F6DEA" w:rsidP="000B6951">
      <w:pPr>
        <w:pStyle w:val="af1"/>
        <w:suppressAutoHyphens/>
        <w:jc w:val="center"/>
        <w:rPr>
          <w:sz w:val="28"/>
          <w:szCs w:val="28"/>
        </w:rPr>
      </w:pPr>
      <w:r>
        <w:rPr>
          <w:sz w:val="28"/>
          <w:szCs w:val="28"/>
        </w:rPr>
        <w:t>3</w:t>
      </w:r>
      <w:r w:rsidR="000B6951">
        <w:rPr>
          <w:sz w:val="28"/>
          <w:szCs w:val="28"/>
        </w:rPr>
        <w:t xml:space="preserve">. </w:t>
      </w:r>
      <w:r w:rsidR="00896D32">
        <w:rPr>
          <w:sz w:val="28"/>
          <w:szCs w:val="28"/>
        </w:rPr>
        <w:t>Оценка эффективности реализации</w:t>
      </w:r>
      <w:r w:rsidR="00320D4F" w:rsidRPr="00535C49">
        <w:rPr>
          <w:sz w:val="28"/>
          <w:szCs w:val="28"/>
        </w:rPr>
        <w:t xml:space="preserve"> Программы</w:t>
      </w:r>
      <w:r w:rsidR="00C552A7">
        <w:rPr>
          <w:sz w:val="28"/>
          <w:szCs w:val="28"/>
        </w:rPr>
        <w:t xml:space="preserve"> за 2015</w:t>
      </w:r>
      <w:r w:rsidR="00320D4F" w:rsidRPr="00535C49">
        <w:rPr>
          <w:sz w:val="28"/>
          <w:szCs w:val="28"/>
        </w:rPr>
        <w:t xml:space="preserve"> год</w:t>
      </w:r>
    </w:p>
    <w:p w:rsidR="00320D4F" w:rsidRDefault="00C76264" w:rsidP="00C76264">
      <w:pPr>
        <w:tabs>
          <w:tab w:val="left" w:pos="1875"/>
        </w:tabs>
        <w:jc w:val="both"/>
        <w:rPr>
          <w:rFonts w:ascii="Times New Roman" w:hAnsi="Times New Roman"/>
          <w:sz w:val="28"/>
          <w:szCs w:val="28"/>
        </w:rPr>
      </w:pPr>
      <w:r>
        <w:rPr>
          <w:rFonts w:ascii="Times New Roman" w:hAnsi="Times New Roman"/>
          <w:sz w:val="28"/>
          <w:szCs w:val="28"/>
        </w:rPr>
        <w:tab/>
      </w:r>
    </w:p>
    <w:p w:rsidR="00320D4F" w:rsidRPr="00535C49" w:rsidRDefault="00320D4F" w:rsidP="000B6951">
      <w:pPr>
        <w:spacing w:after="0" w:line="240" w:lineRule="auto"/>
        <w:ind w:firstLine="709"/>
        <w:jc w:val="both"/>
        <w:rPr>
          <w:rFonts w:ascii="Times New Roman" w:hAnsi="Times New Roman"/>
          <w:sz w:val="28"/>
          <w:szCs w:val="28"/>
        </w:rPr>
      </w:pPr>
      <w:r w:rsidRPr="00535C49">
        <w:rPr>
          <w:rFonts w:ascii="Times New Roman" w:hAnsi="Times New Roman"/>
          <w:sz w:val="28"/>
          <w:szCs w:val="28"/>
        </w:rPr>
        <w:t xml:space="preserve">Для оценки эффективности реализации Программы используются целевые показатели по направлениям, которые отражают выполнение мероприятий Программы. </w:t>
      </w:r>
    </w:p>
    <w:p w:rsidR="00C7136A" w:rsidRDefault="00320D4F" w:rsidP="000B6951">
      <w:pPr>
        <w:spacing w:after="0" w:line="240" w:lineRule="auto"/>
        <w:ind w:firstLine="709"/>
        <w:jc w:val="both"/>
        <w:rPr>
          <w:rFonts w:ascii="Times New Roman" w:hAnsi="Times New Roman"/>
          <w:sz w:val="28"/>
          <w:szCs w:val="28"/>
        </w:rPr>
      </w:pPr>
      <w:r w:rsidRPr="00535C49">
        <w:rPr>
          <w:rFonts w:ascii="Times New Roman" w:hAnsi="Times New Roman"/>
          <w:sz w:val="28"/>
          <w:szCs w:val="28"/>
        </w:rPr>
        <w:t xml:space="preserve">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показателей. </w:t>
      </w:r>
    </w:p>
    <w:p w:rsidR="009321F3" w:rsidRP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Показатель</w:t>
      </w:r>
      <w:r>
        <w:rPr>
          <w:rFonts w:ascii="Times New Roman" w:hAnsi="Times New Roman"/>
          <w:sz w:val="28"/>
          <w:szCs w:val="28"/>
        </w:rPr>
        <w:t xml:space="preserve"> 1</w:t>
      </w:r>
      <w:r w:rsidRPr="009321F3">
        <w:rPr>
          <w:rFonts w:ascii="Times New Roman" w:hAnsi="Times New Roman"/>
          <w:sz w:val="28"/>
          <w:szCs w:val="28"/>
        </w:rPr>
        <w:t xml:space="preserve"> рассчитывается по формуле:</w:t>
      </w:r>
    </w:p>
    <w:p w:rsidR="009321F3" w:rsidRPr="009321F3" w:rsidRDefault="009321F3" w:rsidP="009321F3">
      <w:pPr>
        <w:spacing w:after="0" w:line="240" w:lineRule="auto"/>
        <w:ind w:firstLine="709"/>
        <w:jc w:val="both"/>
        <w:rPr>
          <w:rFonts w:ascii="Times New Roman" w:hAnsi="Times New Roman"/>
          <w:sz w:val="28"/>
          <w:szCs w:val="28"/>
        </w:rPr>
      </w:pPr>
    </w:p>
    <w:p w:rsidR="009321F3" w:rsidRP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ДНсзп = Нсзп х 100% / Но, где:</w:t>
      </w:r>
    </w:p>
    <w:p w:rsidR="009321F3" w:rsidRPr="009321F3" w:rsidRDefault="009321F3" w:rsidP="009321F3">
      <w:pPr>
        <w:spacing w:after="0" w:line="240" w:lineRule="auto"/>
        <w:ind w:firstLine="709"/>
        <w:jc w:val="both"/>
        <w:rPr>
          <w:rFonts w:ascii="Times New Roman" w:hAnsi="Times New Roman"/>
          <w:sz w:val="28"/>
          <w:szCs w:val="28"/>
        </w:rPr>
      </w:pPr>
    </w:p>
    <w:p w:rsidR="009321F3" w:rsidRP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ДСНсзп – доля населения Красновского сельского поселения, охваченная СО НКО в ходе реализации ими социальных проектов;</w:t>
      </w:r>
    </w:p>
    <w:p w:rsidR="009321F3" w:rsidRP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Нсзп – численность населения Красновского сельского поселения, охваченного СО НКО в ходе реализации</w:t>
      </w:r>
      <w:r w:rsidR="00C552A7">
        <w:rPr>
          <w:rFonts w:ascii="Times New Roman" w:hAnsi="Times New Roman"/>
          <w:sz w:val="28"/>
          <w:szCs w:val="28"/>
        </w:rPr>
        <w:t xml:space="preserve"> ими социальных проектов, в 2015</w:t>
      </w:r>
      <w:r w:rsidRPr="009321F3">
        <w:rPr>
          <w:rFonts w:ascii="Times New Roman" w:hAnsi="Times New Roman"/>
          <w:sz w:val="28"/>
          <w:szCs w:val="28"/>
        </w:rPr>
        <w:t>году</w:t>
      </w:r>
    </w:p>
    <w:p w:rsid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Но – численность населения Красновского сельского поселения</w:t>
      </w:r>
    </w:p>
    <w:p w:rsidR="009321F3" w:rsidRDefault="00C552A7" w:rsidP="009321F3">
      <w:pPr>
        <w:spacing w:after="0" w:line="240" w:lineRule="auto"/>
        <w:ind w:firstLine="709"/>
        <w:jc w:val="both"/>
        <w:rPr>
          <w:rFonts w:ascii="Times New Roman" w:hAnsi="Times New Roman"/>
          <w:sz w:val="28"/>
          <w:szCs w:val="28"/>
        </w:rPr>
      </w:pPr>
      <w:r>
        <w:rPr>
          <w:rFonts w:ascii="Times New Roman" w:hAnsi="Times New Roman"/>
          <w:sz w:val="28"/>
          <w:szCs w:val="28"/>
        </w:rPr>
        <w:t>ДНсзп=0х100%/3004</w:t>
      </w:r>
      <w:r w:rsidR="009321F3">
        <w:rPr>
          <w:rFonts w:ascii="Times New Roman" w:hAnsi="Times New Roman"/>
          <w:sz w:val="28"/>
          <w:szCs w:val="28"/>
        </w:rPr>
        <w:t>=0</w:t>
      </w:r>
    </w:p>
    <w:p w:rsidR="009321F3" w:rsidRDefault="009321F3" w:rsidP="009321F3">
      <w:pPr>
        <w:spacing w:after="0" w:line="240" w:lineRule="auto"/>
        <w:ind w:firstLine="709"/>
        <w:jc w:val="both"/>
        <w:rPr>
          <w:rFonts w:ascii="Times New Roman" w:hAnsi="Times New Roman"/>
          <w:sz w:val="28"/>
          <w:szCs w:val="28"/>
        </w:rPr>
      </w:pPr>
    </w:p>
    <w:p w:rsidR="009321F3" w:rsidRP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Показатель</w:t>
      </w:r>
      <w:r>
        <w:rPr>
          <w:rFonts w:ascii="Times New Roman" w:hAnsi="Times New Roman"/>
          <w:sz w:val="28"/>
          <w:szCs w:val="28"/>
        </w:rPr>
        <w:t xml:space="preserve"> 2</w:t>
      </w:r>
      <w:r w:rsidRPr="009321F3">
        <w:rPr>
          <w:rFonts w:ascii="Times New Roman" w:hAnsi="Times New Roman"/>
          <w:sz w:val="28"/>
          <w:szCs w:val="28"/>
        </w:rPr>
        <w:t xml:space="preserve"> рассчитывается по формуле:</w:t>
      </w:r>
    </w:p>
    <w:p w:rsidR="009321F3" w:rsidRPr="009321F3" w:rsidRDefault="009321F3" w:rsidP="009321F3">
      <w:pPr>
        <w:spacing w:after="0" w:line="240" w:lineRule="auto"/>
        <w:ind w:firstLine="709"/>
        <w:jc w:val="both"/>
        <w:rPr>
          <w:rFonts w:ascii="Times New Roman" w:hAnsi="Times New Roman"/>
          <w:sz w:val="28"/>
          <w:szCs w:val="28"/>
        </w:rPr>
      </w:pPr>
    </w:p>
    <w:p w:rsidR="009321F3" w:rsidRP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Дмппк = Кмпк х 100 / Комс    где,</w:t>
      </w:r>
    </w:p>
    <w:p w:rsidR="009321F3" w:rsidRPr="009321F3" w:rsidRDefault="009321F3" w:rsidP="009321F3">
      <w:pPr>
        <w:spacing w:after="0" w:line="240" w:lineRule="auto"/>
        <w:ind w:firstLine="709"/>
        <w:jc w:val="both"/>
        <w:rPr>
          <w:rFonts w:ascii="Times New Roman" w:hAnsi="Times New Roman"/>
          <w:sz w:val="28"/>
          <w:szCs w:val="28"/>
        </w:rPr>
      </w:pPr>
    </w:p>
    <w:p w:rsidR="009321F3" w:rsidRP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Дмппк – доля муниципальных служащих Администрации Красновского сельского поселения, прошедших повышение квалификации,  от общего количества муниципальных служащих Администрации Красновского сельского поселения;</w:t>
      </w:r>
    </w:p>
    <w:p w:rsidR="009321F3" w:rsidRP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Кмпк – количество муниципальных служащих Администрации Красновского сельского поселения, прошедших повышение квалификации;</w:t>
      </w:r>
    </w:p>
    <w:p w:rsid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Комс – общее количество муниципальных служащих Администрации Красновского сельского поселения.</w:t>
      </w:r>
    </w:p>
    <w:p w:rsidR="00467C2F" w:rsidRDefault="00C552A7" w:rsidP="009321F3">
      <w:pPr>
        <w:spacing w:after="0" w:line="240" w:lineRule="auto"/>
        <w:ind w:firstLine="709"/>
        <w:jc w:val="both"/>
        <w:rPr>
          <w:rFonts w:ascii="Times New Roman" w:hAnsi="Times New Roman"/>
          <w:sz w:val="28"/>
          <w:szCs w:val="28"/>
        </w:rPr>
      </w:pPr>
      <w:r>
        <w:rPr>
          <w:rFonts w:ascii="Times New Roman" w:hAnsi="Times New Roman"/>
          <w:sz w:val="28"/>
          <w:szCs w:val="28"/>
        </w:rPr>
        <w:t>Дмппк=2х100/7=28,5</w:t>
      </w:r>
    </w:p>
    <w:p w:rsidR="00467C2F" w:rsidRDefault="00467C2F" w:rsidP="009321F3">
      <w:pPr>
        <w:spacing w:after="0" w:line="240" w:lineRule="auto"/>
        <w:ind w:firstLine="709"/>
        <w:jc w:val="both"/>
        <w:rPr>
          <w:rFonts w:ascii="Times New Roman" w:hAnsi="Times New Roman"/>
          <w:sz w:val="28"/>
          <w:szCs w:val="28"/>
        </w:rPr>
      </w:pPr>
    </w:p>
    <w:p w:rsidR="00467C2F" w:rsidRPr="00467C2F" w:rsidRDefault="00467C2F" w:rsidP="00467C2F">
      <w:pPr>
        <w:spacing w:after="0" w:line="240" w:lineRule="auto"/>
        <w:ind w:firstLine="709"/>
        <w:jc w:val="both"/>
        <w:rPr>
          <w:rFonts w:ascii="Times New Roman" w:hAnsi="Times New Roman"/>
          <w:sz w:val="28"/>
          <w:szCs w:val="28"/>
        </w:rPr>
      </w:pPr>
      <w:r w:rsidRPr="00467C2F">
        <w:rPr>
          <w:rFonts w:ascii="Times New Roman" w:hAnsi="Times New Roman"/>
          <w:sz w:val="28"/>
          <w:szCs w:val="28"/>
        </w:rPr>
        <w:t>Показатель</w:t>
      </w:r>
      <w:r>
        <w:rPr>
          <w:rFonts w:ascii="Times New Roman" w:hAnsi="Times New Roman"/>
          <w:sz w:val="28"/>
          <w:szCs w:val="28"/>
        </w:rPr>
        <w:t xml:space="preserve"> 3</w:t>
      </w:r>
      <w:r w:rsidRPr="00467C2F">
        <w:rPr>
          <w:rFonts w:ascii="Times New Roman" w:hAnsi="Times New Roman"/>
          <w:sz w:val="28"/>
          <w:szCs w:val="28"/>
        </w:rPr>
        <w:t xml:space="preserve"> рассчитывается по формуле:</w:t>
      </w:r>
    </w:p>
    <w:p w:rsidR="00467C2F" w:rsidRPr="00467C2F" w:rsidRDefault="00467C2F" w:rsidP="00467C2F">
      <w:pPr>
        <w:spacing w:after="0" w:line="240" w:lineRule="auto"/>
        <w:ind w:firstLine="709"/>
        <w:jc w:val="both"/>
        <w:rPr>
          <w:rFonts w:ascii="Times New Roman" w:hAnsi="Times New Roman"/>
          <w:sz w:val="28"/>
          <w:szCs w:val="28"/>
        </w:rPr>
      </w:pPr>
    </w:p>
    <w:p w:rsidR="00467C2F" w:rsidRPr="00467C2F" w:rsidRDefault="00467C2F" w:rsidP="00467C2F">
      <w:pPr>
        <w:spacing w:after="0" w:line="240" w:lineRule="auto"/>
        <w:ind w:firstLine="709"/>
        <w:jc w:val="both"/>
        <w:rPr>
          <w:rFonts w:ascii="Times New Roman" w:hAnsi="Times New Roman"/>
          <w:sz w:val="28"/>
          <w:szCs w:val="28"/>
        </w:rPr>
      </w:pPr>
      <w:r w:rsidRPr="00467C2F">
        <w:rPr>
          <w:rFonts w:ascii="Times New Roman" w:hAnsi="Times New Roman"/>
          <w:sz w:val="28"/>
          <w:szCs w:val="28"/>
        </w:rPr>
        <w:t>Дмпу = Кмпу х 100 / Кмс    где,</w:t>
      </w:r>
    </w:p>
    <w:p w:rsidR="00467C2F" w:rsidRPr="00467C2F" w:rsidRDefault="00467C2F" w:rsidP="00467C2F">
      <w:pPr>
        <w:spacing w:after="0" w:line="240" w:lineRule="auto"/>
        <w:ind w:firstLine="709"/>
        <w:jc w:val="both"/>
        <w:rPr>
          <w:rFonts w:ascii="Times New Roman" w:hAnsi="Times New Roman"/>
          <w:sz w:val="28"/>
          <w:szCs w:val="28"/>
        </w:rPr>
      </w:pPr>
      <w:r w:rsidRPr="00467C2F">
        <w:rPr>
          <w:rFonts w:ascii="Times New Roman" w:hAnsi="Times New Roman"/>
          <w:sz w:val="28"/>
          <w:szCs w:val="28"/>
        </w:rPr>
        <w:t>Дмпу – доля муниципальных служащих Администрации Красновского сельского поселения, принявших участие в конкурсе на звание «Лучший муниципальный служащий», от общего количества муниципальных служащих Администрации Красновского сельского поселения;</w:t>
      </w:r>
    </w:p>
    <w:p w:rsidR="00467C2F" w:rsidRPr="00467C2F" w:rsidRDefault="00467C2F" w:rsidP="00467C2F">
      <w:pPr>
        <w:spacing w:after="0" w:line="240" w:lineRule="auto"/>
        <w:ind w:firstLine="709"/>
        <w:jc w:val="both"/>
        <w:rPr>
          <w:rFonts w:ascii="Times New Roman" w:hAnsi="Times New Roman"/>
          <w:sz w:val="28"/>
          <w:szCs w:val="28"/>
        </w:rPr>
      </w:pPr>
      <w:r w:rsidRPr="00467C2F">
        <w:rPr>
          <w:rFonts w:ascii="Times New Roman" w:hAnsi="Times New Roman"/>
          <w:sz w:val="28"/>
          <w:szCs w:val="28"/>
        </w:rPr>
        <w:t>Кмпу – количество муниципальных служащих Администрации Красновского сельского поселения, принявших участие в конкурсе на звание «Лучший муниципальный служащий»;</w:t>
      </w:r>
    </w:p>
    <w:p w:rsidR="00467C2F" w:rsidRDefault="00467C2F" w:rsidP="00467C2F">
      <w:pPr>
        <w:spacing w:after="0" w:line="240" w:lineRule="auto"/>
        <w:ind w:firstLine="709"/>
        <w:jc w:val="both"/>
        <w:rPr>
          <w:rFonts w:ascii="Times New Roman" w:hAnsi="Times New Roman"/>
          <w:sz w:val="28"/>
          <w:szCs w:val="28"/>
        </w:rPr>
      </w:pPr>
      <w:r w:rsidRPr="00467C2F">
        <w:rPr>
          <w:rFonts w:ascii="Times New Roman" w:hAnsi="Times New Roman"/>
          <w:sz w:val="28"/>
          <w:szCs w:val="28"/>
        </w:rPr>
        <w:t>Комс – общее количество муниципальных служащих Администрации Красновского сельского поселения.</w:t>
      </w:r>
    </w:p>
    <w:p w:rsidR="009321F3" w:rsidRDefault="00C552A7" w:rsidP="00467C2F">
      <w:pPr>
        <w:spacing w:after="0" w:line="240" w:lineRule="auto"/>
        <w:ind w:firstLine="709"/>
        <w:jc w:val="both"/>
        <w:rPr>
          <w:rFonts w:ascii="Times New Roman" w:hAnsi="Times New Roman"/>
          <w:sz w:val="28"/>
          <w:szCs w:val="28"/>
        </w:rPr>
      </w:pPr>
      <w:r>
        <w:rPr>
          <w:rFonts w:ascii="Times New Roman" w:hAnsi="Times New Roman"/>
          <w:sz w:val="28"/>
          <w:szCs w:val="28"/>
        </w:rPr>
        <w:t>Дмпу=1х100/7=14,2</w:t>
      </w:r>
    </w:p>
    <w:p w:rsidR="00C76264" w:rsidRDefault="00320D4F" w:rsidP="00C552A7">
      <w:pPr>
        <w:spacing w:after="0" w:line="240" w:lineRule="auto"/>
        <w:ind w:firstLine="709"/>
        <w:jc w:val="both"/>
        <w:rPr>
          <w:rFonts w:ascii="Times New Roman" w:hAnsi="Times New Roman"/>
          <w:sz w:val="28"/>
          <w:szCs w:val="28"/>
        </w:rPr>
      </w:pPr>
      <w:r w:rsidRPr="00535C49">
        <w:rPr>
          <w:rFonts w:ascii="Times New Roman" w:hAnsi="Times New Roman"/>
          <w:sz w:val="28"/>
          <w:szCs w:val="28"/>
        </w:rPr>
        <w:t xml:space="preserve">Таким образом, отмечается, что </w:t>
      </w:r>
      <w:r w:rsidR="00467C2F">
        <w:rPr>
          <w:rFonts w:ascii="Times New Roman" w:hAnsi="Times New Roman"/>
          <w:sz w:val="28"/>
          <w:szCs w:val="28"/>
        </w:rPr>
        <w:t xml:space="preserve">все </w:t>
      </w:r>
      <w:r w:rsidRPr="00535C49">
        <w:rPr>
          <w:rFonts w:ascii="Times New Roman" w:hAnsi="Times New Roman"/>
          <w:sz w:val="28"/>
          <w:szCs w:val="28"/>
        </w:rPr>
        <w:t>целевые показатели Программ</w:t>
      </w:r>
      <w:r w:rsidR="00C552A7">
        <w:rPr>
          <w:rFonts w:ascii="Times New Roman" w:hAnsi="Times New Roman"/>
          <w:sz w:val="28"/>
          <w:szCs w:val="28"/>
        </w:rPr>
        <w:t>ы по результатам за 2015</w:t>
      </w:r>
      <w:r w:rsidR="00467C2F">
        <w:rPr>
          <w:rFonts w:ascii="Times New Roman" w:hAnsi="Times New Roman"/>
          <w:sz w:val="28"/>
          <w:szCs w:val="28"/>
        </w:rPr>
        <w:t xml:space="preserve"> </w:t>
      </w:r>
      <w:r w:rsidR="00C552A7">
        <w:rPr>
          <w:rFonts w:ascii="Times New Roman" w:hAnsi="Times New Roman"/>
          <w:sz w:val="28"/>
          <w:szCs w:val="28"/>
        </w:rPr>
        <w:t xml:space="preserve">год </w:t>
      </w:r>
      <w:r w:rsidR="00C552A7" w:rsidRPr="00535C49">
        <w:rPr>
          <w:rFonts w:ascii="Times New Roman" w:hAnsi="Times New Roman"/>
          <w:sz w:val="28"/>
          <w:szCs w:val="28"/>
        </w:rPr>
        <w:t>в</w:t>
      </w:r>
      <w:r w:rsidR="00467C2F">
        <w:rPr>
          <w:rFonts w:ascii="Times New Roman" w:hAnsi="Times New Roman"/>
          <w:sz w:val="28"/>
          <w:szCs w:val="28"/>
        </w:rPr>
        <w:t xml:space="preserve"> основном </w:t>
      </w:r>
      <w:r w:rsidRPr="00535C49">
        <w:rPr>
          <w:rFonts w:ascii="Times New Roman" w:hAnsi="Times New Roman"/>
          <w:sz w:val="28"/>
          <w:szCs w:val="28"/>
        </w:rPr>
        <w:t>достигн</w:t>
      </w:r>
      <w:r w:rsidR="00C552A7">
        <w:rPr>
          <w:rFonts w:ascii="Times New Roman" w:hAnsi="Times New Roman"/>
          <w:sz w:val="28"/>
          <w:szCs w:val="28"/>
        </w:rPr>
        <w:t>уты, выполнение по одному показателю составило 0 %, что связано с низким уровнем</w:t>
      </w:r>
      <w:r w:rsidR="00C552A7" w:rsidRPr="00C552A7">
        <w:rPr>
          <w:rFonts w:ascii="Times New Roman" w:hAnsi="Times New Roman"/>
          <w:sz w:val="28"/>
          <w:szCs w:val="28"/>
        </w:rPr>
        <w:t xml:space="preserve"> социальной активности граждан</w:t>
      </w:r>
      <w:r w:rsidR="00C552A7">
        <w:rPr>
          <w:rFonts w:ascii="Times New Roman" w:hAnsi="Times New Roman"/>
          <w:sz w:val="28"/>
          <w:szCs w:val="28"/>
        </w:rPr>
        <w:t>.</w:t>
      </w:r>
    </w:p>
    <w:p w:rsidR="000B6951" w:rsidRDefault="000B6951" w:rsidP="00535C49">
      <w:pPr>
        <w:autoSpaceDE w:val="0"/>
        <w:autoSpaceDN w:val="0"/>
        <w:adjustRightInd w:val="0"/>
        <w:spacing w:after="0"/>
        <w:jc w:val="both"/>
        <w:rPr>
          <w:rFonts w:ascii="Times New Roman" w:hAnsi="Times New Roman"/>
          <w:sz w:val="28"/>
          <w:szCs w:val="28"/>
        </w:rPr>
      </w:pPr>
    </w:p>
    <w:p w:rsidR="00535C49" w:rsidRPr="00F32066"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535C49" w:rsidRPr="00F32066"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сельского поселения                                                Г.В. Бадаев</w:t>
      </w:r>
    </w:p>
    <w:p w:rsidR="00535C49" w:rsidRDefault="00535C49" w:rsidP="00535C49">
      <w:pPr>
        <w:spacing w:after="0" w:line="288" w:lineRule="auto"/>
        <w:rPr>
          <w:rFonts w:ascii="Times New Roman" w:hAnsi="Times New Roman"/>
          <w:sz w:val="28"/>
          <w:szCs w:val="28"/>
        </w:rPr>
      </w:pPr>
    </w:p>
    <w:p w:rsidR="00535C49" w:rsidRPr="00F32066" w:rsidRDefault="00535C49" w:rsidP="00535C49">
      <w:pPr>
        <w:spacing w:after="0" w:line="288" w:lineRule="auto"/>
        <w:rPr>
          <w:rFonts w:ascii="Times New Roman" w:hAnsi="Times New Roman"/>
          <w:sz w:val="28"/>
          <w:szCs w:val="28"/>
        </w:rPr>
      </w:pPr>
    </w:p>
    <w:p w:rsidR="00320D4F" w:rsidRPr="00535C49" w:rsidRDefault="00320D4F" w:rsidP="00320D4F">
      <w:pPr>
        <w:ind w:left="360"/>
        <w:jc w:val="center"/>
        <w:rPr>
          <w:rFonts w:ascii="Times New Roman" w:hAnsi="Times New Roman"/>
          <w:sz w:val="28"/>
          <w:szCs w:val="28"/>
        </w:rPr>
      </w:pPr>
    </w:p>
    <w:p w:rsidR="00320D4F" w:rsidRPr="00DC5F77" w:rsidRDefault="00320D4F" w:rsidP="00320D4F">
      <w:pPr>
        <w:jc w:val="center"/>
        <w:rPr>
          <w:color w:val="FF0000"/>
          <w:sz w:val="28"/>
          <w:szCs w:val="28"/>
        </w:rPr>
      </w:pPr>
    </w:p>
    <w:p w:rsidR="00320D4F" w:rsidRDefault="00320D4F" w:rsidP="00320D4F">
      <w:pPr>
        <w:rPr>
          <w:b/>
        </w:rPr>
      </w:pPr>
      <w:r>
        <w:rPr>
          <w:sz w:val="17"/>
          <w:szCs w:val="17"/>
        </w:rPr>
        <w:t xml:space="preserve">      </w:t>
      </w:r>
    </w:p>
    <w:p w:rsidR="003A4CF6" w:rsidRDefault="003A4CF6"/>
    <w:sectPr w:rsidR="003A4CF6" w:rsidSect="00727022">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86061" w:rsidRDefault="00486061" w:rsidP="009258AD">
      <w:pPr>
        <w:spacing w:after="0" w:line="240" w:lineRule="auto"/>
      </w:pPr>
      <w:r>
        <w:separator/>
      </w:r>
    </w:p>
  </w:endnote>
  <w:endnote w:type="continuationSeparator" w:id="0">
    <w:p w:rsidR="00486061" w:rsidRDefault="00486061"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86061" w:rsidRDefault="00486061" w:rsidP="009258AD">
      <w:pPr>
        <w:spacing w:after="0" w:line="240" w:lineRule="auto"/>
      </w:pPr>
      <w:r>
        <w:separator/>
      </w:r>
    </w:p>
  </w:footnote>
  <w:footnote w:type="continuationSeparator" w:id="0">
    <w:p w:rsidR="00486061" w:rsidRDefault="00486061"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2"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7"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1"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6"/>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4"/>
  </w:num>
  <w:num w:numId="11">
    <w:abstractNumId w:val="19"/>
  </w:num>
  <w:num w:numId="12">
    <w:abstractNumId w:val="16"/>
  </w:num>
  <w:num w:numId="13">
    <w:abstractNumId w:val="31"/>
  </w:num>
  <w:num w:numId="14">
    <w:abstractNumId w:val="17"/>
  </w:num>
  <w:num w:numId="15">
    <w:abstractNumId w:val="3"/>
  </w:num>
  <w:num w:numId="16">
    <w:abstractNumId w:val="20"/>
  </w:num>
  <w:num w:numId="17">
    <w:abstractNumId w:val="25"/>
  </w:num>
  <w:num w:numId="18">
    <w:abstractNumId w:val="6"/>
  </w:num>
  <w:num w:numId="19">
    <w:abstractNumId w:val="10"/>
  </w:num>
  <w:num w:numId="20">
    <w:abstractNumId w:val="27"/>
  </w:num>
  <w:num w:numId="21">
    <w:abstractNumId w:val="22"/>
  </w:num>
  <w:num w:numId="22">
    <w:abstractNumId w:val="32"/>
  </w:num>
  <w:num w:numId="23">
    <w:abstractNumId w:val="30"/>
  </w:num>
  <w:num w:numId="24">
    <w:abstractNumId w:val="21"/>
  </w:num>
  <w:num w:numId="25">
    <w:abstractNumId w:val="18"/>
  </w:num>
  <w:num w:numId="26">
    <w:abstractNumId w:val="9"/>
  </w:num>
  <w:num w:numId="27">
    <w:abstractNumId w:val="8"/>
  </w:num>
  <w:num w:numId="28">
    <w:abstractNumId w:val="1"/>
  </w:num>
  <w:num w:numId="29">
    <w:abstractNumId w:val="13"/>
  </w:num>
  <w:num w:numId="30">
    <w:abstractNumId w:val="23"/>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B6951"/>
    <w:rsid w:val="000C60BB"/>
    <w:rsid w:val="000F6DEA"/>
    <w:rsid w:val="001108ED"/>
    <w:rsid w:val="00126C18"/>
    <w:rsid w:val="00132FC5"/>
    <w:rsid w:val="00157194"/>
    <w:rsid w:val="001A443A"/>
    <w:rsid w:val="00221111"/>
    <w:rsid w:val="002449B8"/>
    <w:rsid w:val="00287D00"/>
    <w:rsid w:val="00320D4F"/>
    <w:rsid w:val="003A4CF6"/>
    <w:rsid w:val="004323FA"/>
    <w:rsid w:val="00441462"/>
    <w:rsid w:val="00446DB9"/>
    <w:rsid w:val="0045522D"/>
    <w:rsid w:val="00467C2F"/>
    <w:rsid w:val="00473A4E"/>
    <w:rsid w:val="00486061"/>
    <w:rsid w:val="00535C49"/>
    <w:rsid w:val="005E25E3"/>
    <w:rsid w:val="006449A9"/>
    <w:rsid w:val="0067197E"/>
    <w:rsid w:val="00727022"/>
    <w:rsid w:val="007A2C7B"/>
    <w:rsid w:val="00870957"/>
    <w:rsid w:val="00896D32"/>
    <w:rsid w:val="00896F71"/>
    <w:rsid w:val="009258AD"/>
    <w:rsid w:val="009321F3"/>
    <w:rsid w:val="009F4B33"/>
    <w:rsid w:val="00AF66D1"/>
    <w:rsid w:val="00AF6F39"/>
    <w:rsid w:val="00B2697E"/>
    <w:rsid w:val="00B71B6F"/>
    <w:rsid w:val="00B810F3"/>
    <w:rsid w:val="00B82445"/>
    <w:rsid w:val="00B97F3F"/>
    <w:rsid w:val="00BB11A9"/>
    <w:rsid w:val="00BB3A23"/>
    <w:rsid w:val="00C10753"/>
    <w:rsid w:val="00C52968"/>
    <w:rsid w:val="00C552A7"/>
    <w:rsid w:val="00C7136A"/>
    <w:rsid w:val="00C76264"/>
    <w:rsid w:val="00C9678D"/>
    <w:rsid w:val="00CD7316"/>
    <w:rsid w:val="00DC7431"/>
    <w:rsid w:val="00DD7CF0"/>
    <w:rsid w:val="00DE3675"/>
    <w:rsid w:val="00E007BD"/>
    <w:rsid w:val="00E25D60"/>
    <w:rsid w:val="00E90D5D"/>
    <w:rsid w:val="00F10F32"/>
    <w:rsid w:val="00F1382F"/>
    <w:rsid w:val="00F32066"/>
    <w:rsid w:val="00F40D35"/>
    <w:rsid w:val="00F70204"/>
    <w:rsid w:val="00F851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D6FDDDA-8C3C-425D-B7ED-BAD0DB7EF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73CF1-C3EF-4883-9AC2-8F35C8E47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1260</Words>
  <Characters>7184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8428</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2016-04-29T07:26:00Z</cp:lastPrinted>
  <dcterms:created xsi:type="dcterms:W3CDTF">2025-07-14T17:46:00Z</dcterms:created>
  <dcterms:modified xsi:type="dcterms:W3CDTF">2025-07-14T17:46:00Z</dcterms:modified>
</cp:coreProperties>
</file>